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A0" w:rsidRPr="00C25BCA" w:rsidRDefault="00864570" w:rsidP="009A04CA">
      <w:pPr>
        <w:jc w:val="center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/>
          <w:b/>
          <w:bCs/>
          <w:noProof/>
          <w:sz w:val="44"/>
          <w:szCs w:val="44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6" type="#_x0000_t202" style="position:absolute;left:0;text-align:left;margin-left:380.15pt;margin-top:18.75pt;width:171pt;height:83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" filled="f" stroked="f" strokeweight=".5pt">
            <v:path arrowok="t"/>
            <v:textbox>
              <w:txbxContent>
                <w:p w:rsidR="0072148B" w:rsidRPr="00E244E1" w:rsidRDefault="0072148B" w:rsidP="0072148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244E1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الجمهورية التونسية</w:t>
                  </w:r>
                </w:p>
                <w:p w:rsidR="0072148B" w:rsidRPr="00E244E1" w:rsidRDefault="0072148B" w:rsidP="0072148B">
                  <w:pPr>
                    <w:pStyle w:val="En-tte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244E1">
                    <w:rPr>
                      <w:rFonts w:asciiTheme="majorBidi" w:hAnsiTheme="majorBidi" w:cstheme="majorBidi"/>
                      <w:sz w:val="20"/>
                      <w:szCs w:val="20"/>
                    </w:rPr>
                    <w:t>***</w:t>
                  </w:r>
                </w:p>
                <w:p w:rsidR="0072148B" w:rsidRPr="00E244E1" w:rsidRDefault="0072148B" w:rsidP="0072148B">
                  <w:pPr>
                    <w:pStyle w:val="En-tte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244E1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وزارة التعليم العالي والبحث العلمي</w:t>
                  </w:r>
                </w:p>
                <w:p w:rsidR="0072148B" w:rsidRPr="00E244E1" w:rsidRDefault="0072148B" w:rsidP="0072148B">
                  <w:pPr>
                    <w:pStyle w:val="En-tte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244E1">
                    <w:rPr>
                      <w:rFonts w:asciiTheme="majorBidi" w:hAnsiTheme="majorBidi" w:cstheme="majorBidi"/>
                      <w:sz w:val="20"/>
                      <w:szCs w:val="20"/>
                    </w:rPr>
                    <w:t>***</w:t>
                  </w:r>
                </w:p>
                <w:p w:rsidR="0072148B" w:rsidRPr="00E244E1" w:rsidRDefault="0072148B" w:rsidP="0072148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244E1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جامعة جندوبة</w:t>
                  </w:r>
                </w:p>
                <w:p w:rsidR="0072148B" w:rsidRPr="00E244E1" w:rsidRDefault="0072148B" w:rsidP="0072148B">
                  <w:pPr>
                    <w:pStyle w:val="En-tte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244E1">
                    <w:rPr>
                      <w:rFonts w:asciiTheme="majorBidi" w:hAnsiTheme="majorBidi" w:cstheme="majorBidi"/>
                      <w:sz w:val="20"/>
                      <w:szCs w:val="20"/>
                    </w:rPr>
                    <w:t>***</w:t>
                  </w:r>
                </w:p>
                <w:p w:rsidR="0072148B" w:rsidRPr="00E244E1" w:rsidRDefault="0072148B" w:rsidP="0072148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2148B" w:rsidRPr="00C25BCA">
        <w:rPr>
          <w:rFonts w:ascii="Traditional Arabic" w:hAnsi="Traditional Arabic" w:cs="Traditional Arabic"/>
          <w:b/>
          <w:bCs/>
          <w:noProof/>
          <w:sz w:val="44"/>
          <w:szCs w:val="44"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253365</wp:posOffset>
            </wp:positionV>
            <wp:extent cx="879475" cy="819785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48B" w:rsidRPr="00C25BCA">
        <w:rPr>
          <w:rFonts w:ascii="Traditional Arabic" w:hAnsi="Traditional Arabic" w:cs="Traditional Arabic"/>
          <w:b/>
          <w:bCs/>
          <w:noProof/>
          <w:sz w:val="44"/>
          <w:szCs w:val="44"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2840990</wp:posOffset>
            </wp:positionH>
            <wp:positionV relativeFrom="margin">
              <wp:posOffset>253365</wp:posOffset>
            </wp:positionV>
            <wp:extent cx="438150" cy="7226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26A0" w:rsidRPr="00C25BCA" w:rsidRDefault="00864570" w:rsidP="009A04CA">
      <w:pPr>
        <w:jc w:val="center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/>
          <w:b/>
          <w:bCs/>
          <w:noProof/>
          <w:sz w:val="44"/>
          <w:szCs w:val="44"/>
          <w:lang w:val="fr-FR" w:eastAsia="fr-FR"/>
        </w:rPr>
        <w:pict>
          <v:rect id="Rectangle 3" o:spid="_x0000_s1027" style="position:absolute;left:0;text-align:left;margin-left:-25pt;margin-top:-12.05pt;width:213.8pt;height:108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" stroked="f">
            <v:textbox>
              <w:txbxContent>
                <w:p w:rsidR="0072148B" w:rsidRPr="0072148B" w:rsidRDefault="0072148B" w:rsidP="0072148B">
                  <w:pPr>
                    <w:pStyle w:val="En-tte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72148B">
                    <w:rPr>
                      <w:rFonts w:asciiTheme="majorBidi" w:hAnsiTheme="majorBidi" w:cstheme="majorBidi"/>
                      <w:sz w:val="20"/>
                      <w:szCs w:val="20"/>
                      <w:lang w:val="fr-FR"/>
                    </w:rPr>
                    <w:t>République Tunisienne</w:t>
                  </w:r>
                </w:p>
                <w:p w:rsidR="0072148B" w:rsidRPr="0072148B" w:rsidRDefault="0072148B" w:rsidP="0072148B">
                  <w:pPr>
                    <w:pStyle w:val="En-tte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72148B">
                    <w:rPr>
                      <w:rFonts w:asciiTheme="majorBidi" w:hAnsiTheme="majorBidi" w:cstheme="majorBidi"/>
                      <w:sz w:val="20"/>
                      <w:szCs w:val="20"/>
                      <w:lang w:val="fr-FR"/>
                    </w:rPr>
                    <w:t>***</w:t>
                  </w:r>
                </w:p>
                <w:p w:rsidR="0072148B" w:rsidRPr="0072148B" w:rsidRDefault="0072148B" w:rsidP="0072148B">
                  <w:pPr>
                    <w:pStyle w:val="En-tte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72148B">
                    <w:rPr>
                      <w:rFonts w:asciiTheme="majorBidi" w:hAnsiTheme="majorBidi" w:cstheme="majorBidi"/>
                      <w:sz w:val="20"/>
                      <w:szCs w:val="20"/>
                      <w:lang w:val="fr-FR"/>
                    </w:rPr>
                    <w:t>Ministère de l’Enseignement Supérieur et de la Recherche Scientifique</w:t>
                  </w:r>
                </w:p>
                <w:p w:rsidR="0072148B" w:rsidRPr="0072148B" w:rsidRDefault="0072148B" w:rsidP="0072148B">
                  <w:pPr>
                    <w:pStyle w:val="En-tte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72148B">
                    <w:rPr>
                      <w:rFonts w:asciiTheme="majorBidi" w:hAnsiTheme="majorBidi" w:cstheme="majorBidi"/>
                      <w:sz w:val="20"/>
                      <w:szCs w:val="20"/>
                      <w:lang w:val="fr-FR"/>
                    </w:rPr>
                    <w:t>***</w:t>
                  </w:r>
                </w:p>
                <w:p w:rsidR="0072148B" w:rsidRPr="0072148B" w:rsidRDefault="0072148B" w:rsidP="0072148B">
                  <w:pPr>
                    <w:pStyle w:val="En-tte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72148B">
                    <w:rPr>
                      <w:rFonts w:asciiTheme="majorBidi" w:hAnsiTheme="majorBidi" w:cstheme="majorBidi"/>
                      <w:sz w:val="20"/>
                      <w:szCs w:val="20"/>
                      <w:lang w:val="fr-FR"/>
                    </w:rPr>
                    <w:t>Université de Jendouba</w:t>
                  </w:r>
                </w:p>
                <w:p w:rsidR="0072148B" w:rsidRPr="0072148B" w:rsidRDefault="0072148B" w:rsidP="00D07A44">
                  <w:pPr>
                    <w:pStyle w:val="En-tte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72148B">
                    <w:rPr>
                      <w:rFonts w:asciiTheme="majorBidi" w:hAnsiTheme="majorBidi" w:cstheme="majorBidi"/>
                      <w:sz w:val="20"/>
                      <w:szCs w:val="20"/>
                      <w:lang w:val="fr-FR"/>
                    </w:rPr>
                    <w:t>***</w:t>
                  </w:r>
                </w:p>
              </w:txbxContent>
            </v:textbox>
          </v:rect>
        </w:pict>
      </w:r>
    </w:p>
    <w:p w:rsidR="00F326A0" w:rsidRPr="00C25BCA" w:rsidRDefault="00F326A0" w:rsidP="009A04CA">
      <w:pPr>
        <w:jc w:val="center"/>
        <w:rPr>
          <w:rFonts w:ascii="Traditional Arabic" w:hAnsi="Traditional Arabic" w:cs="Traditional Arabic"/>
          <w:b/>
          <w:bCs/>
          <w:sz w:val="44"/>
          <w:szCs w:val="44"/>
        </w:rPr>
      </w:pPr>
    </w:p>
    <w:p w:rsidR="00F326A0" w:rsidRPr="00C25BCA" w:rsidRDefault="00F326A0" w:rsidP="009A04CA">
      <w:pPr>
        <w:jc w:val="center"/>
        <w:rPr>
          <w:rFonts w:ascii="Traditional Arabic" w:hAnsi="Traditional Arabic" w:cs="Traditional Arabic"/>
          <w:b/>
          <w:bCs/>
          <w:sz w:val="44"/>
          <w:szCs w:val="44"/>
        </w:rPr>
      </w:pPr>
    </w:p>
    <w:p w:rsidR="00C25BCA" w:rsidRPr="003E7B95" w:rsidRDefault="00107FA7" w:rsidP="00C25BCA">
      <w:pPr>
        <w:spacing w:after="200" w:line="276" w:lineRule="auto"/>
        <w:ind w:left="1134" w:right="1134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3E7B95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 xml:space="preserve">بلاغ حول فتح باب الترشح للتسجيل بالسنة الأولى من الشهادة الوطنية للدكتوراه </w:t>
      </w:r>
    </w:p>
    <w:p w:rsidR="00AD3C43" w:rsidRPr="003E7B95" w:rsidRDefault="00107FA7" w:rsidP="00C25BCA">
      <w:pPr>
        <w:spacing w:after="200" w:line="276" w:lineRule="auto"/>
        <w:ind w:left="1134" w:right="1134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3E7B95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 xml:space="preserve">بجامعة جندوبة للسنة الجامعية </w:t>
      </w:r>
      <w:r w:rsidR="00621024" w:rsidRPr="003E7B95">
        <w:rPr>
          <w:rFonts w:ascii="Traditional Arabic" w:hAnsi="Traditional Arabic" w:cs="Traditional Arabic"/>
          <w:b/>
          <w:bCs/>
          <w:sz w:val="36"/>
          <w:szCs w:val="36"/>
          <w:lang w:bidi="ar-TN"/>
        </w:rPr>
        <w:t>20</w:t>
      </w:r>
      <w:r w:rsidR="00C25BCA" w:rsidRPr="003E7B95">
        <w:rPr>
          <w:rFonts w:ascii="Traditional Arabic" w:hAnsi="Traditional Arabic" w:cs="Traditional Arabic"/>
          <w:b/>
          <w:bCs/>
          <w:sz w:val="36"/>
          <w:szCs w:val="36"/>
          <w:lang w:bidi="ar-TN"/>
        </w:rPr>
        <w:t>25</w:t>
      </w:r>
      <w:r w:rsidR="00621024" w:rsidRPr="003E7B95">
        <w:rPr>
          <w:rFonts w:ascii="Traditional Arabic" w:hAnsi="Traditional Arabic" w:cs="Traditional Arabic"/>
          <w:b/>
          <w:bCs/>
          <w:sz w:val="36"/>
          <w:szCs w:val="36"/>
          <w:lang w:bidi="ar-TN"/>
        </w:rPr>
        <w:t>-20</w:t>
      </w:r>
      <w:r w:rsidR="00C25BCA" w:rsidRPr="003E7B95">
        <w:rPr>
          <w:rFonts w:ascii="Traditional Arabic" w:hAnsi="Traditional Arabic" w:cs="Traditional Arabic"/>
          <w:b/>
          <w:bCs/>
          <w:sz w:val="36"/>
          <w:szCs w:val="36"/>
          <w:lang w:bidi="ar-TN"/>
        </w:rPr>
        <w:t>24</w:t>
      </w:r>
    </w:p>
    <w:p w:rsidR="008C7169" w:rsidRPr="00C25BCA" w:rsidRDefault="008C7169" w:rsidP="00336182">
      <w:pPr>
        <w:tabs>
          <w:tab w:val="right" w:pos="8505"/>
        </w:tabs>
        <w:spacing w:after="200" w:line="276" w:lineRule="auto"/>
        <w:ind w:left="567" w:right="426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  <w:r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تعلم </w:t>
      </w:r>
      <w:r w:rsidR="00336182">
        <w:rPr>
          <w:rFonts w:ascii="Traditional Arabic" w:hAnsi="Traditional Arabic" w:cs="Traditional Arabic"/>
          <w:color w:val="000000"/>
          <w:sz w:val="28"/>
          <w:szCs w:val="28"/>
          <w:shd w:val="clear" w:color="auto" w:fill="FDFDFD"/>
          <w:rtl/>
        </w:rPr>
        <w:t>لجنة الدراسات الدكتورالية</w:t>
      </w:r>
      <w:r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 بجامعة جندوبة عن فتح باب الترشح</w:t>
      </w:r>
      <w:r w:rsidR="00D70B39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للتسجيل بالسنة الأولى من الشهادة الوطنية للدكتوراه (نظام أمد) للسنة الجامعية </w:t>
      </w:r>
      <w:r w:rsidR="00621024" w:rsidRPr="00C25BCA">
        <w:rPr>
          <w:rFonts w:ascii="Traditional Arabic" w:hAnsi="Traditional Arabic" w:cs="Traditional Arabic"/>
          <w:sz w:val="28"/>
          <w:szCs w:val="28"/>
          <w:lang w:val="fr-FR" w:bidi="ar-TN"/>
        </w:rPr>
        <w:t xml:space="preserve"> 20</w:t>
      </w:r>
      <w:r w:rsidR="00C25BCA" w:rsidRPr="00C25BCA">
        <w:rPr>
          <w:rFonts w:ascii="Traditional Arabic" w:hAnsi="Traditional Arabic" w:cs="Traditional Arabic"/>
          <w:sz w:val="28"/>
          <w:szCs w:val="28"/>
          <w:lang w:val="fr-FR" w:bidi="ar-TN"/>
        </w:rPr>
        <w:t>25</w:t>
      </w:r>
      <w:r w:rsidR="00621024" w:rsidRPr="00C25BCA">
        <w:rPr>
          <w:rFonts w:ascii="Traditional Arabic" w:hAnsi="Traditional Arabic" w:cs="Traditional Arabic"/>
          <w:sz w:val="28"/>
          <w:szCs w:val="28"/>
          <w:lang w:val="fr-FR" w:bidi="ar-TN"/>
        </w:rPr>
        <w:t>-20</w:t>
      </w:r>
      <w:r w:rsidR="00C25BCA" w:rsidRPr="00C25BCA">
        <w:rPr>
          <w:rFonts w:ascii="Traditional Arabic" w:hAnsi="Traditional Arabic" w:cs="Traditional Arabic"/>
          <w:sz w:val="28"/>
          <w:szCs w:val="28"/>
          <w:lang w:val="fr-FR" w:bidi="ar-TN"/>
        </w:rPr>
        <w:t>24</w:t>
      </w:r>
      <w:r w:rsidR="00D70B39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وذلك من </w:t>
      </w:r>
      <w:r w:rsidR="00C25BCA" w:rsidRPr="00C25BCA">
        <w:rPr>
          <w:rFonts w:ascii="Traditional Arabic" w:hAnsi="Traditional Arabic" w:cs="Traditional Arabic"/>
          <w:sz w:val="28"/>
          <w:szCs w:val="28"/>
          <w:lang w:val="fr-FR" w:bidi="ar-TN"/>
        </w:rPr>
        <w:t>10</w:t>
      </w:r>
      <w:r w:rsidR="00D70B39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 أكتوبر</w:t>
      </w:r>
      <w:r w:rsidR="0064585A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إ</w:t>
      </w:r>
      <w:r w:rsidR="00D70B39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لى </w:t>
      </w:r>
      <w:r w:rsidR="00336182" w:rsidRPr="00C25BCA">
        <w:rPr>
          <w:rFonts w:ascii="Traditional Arabic" w:hAnsi="Traditional Arabic" w:cs="Traditional Arabic"/>
          <w:sz w:val="28"/>
          <w:szCs w:val="28"/>
          <w:lang w:val="fr-FR" w:bidi="ar-TN"/>
        </w:rPr>
        <w:t>25</w:t>
      </w:r>
      <w:r w:rsidR="00C25BCA" w:rsidRPr="00C25BCA">
        <w:rPr>
          <w:rFonts w:ascii="Traditional Arabic" w:hAnsi="Traditional Arabic" w:cs="Traditional Arabic"/>
          <w:color w:val="000000"/>
          <w:sz w:val="28"/>
          <w:szCs w:val="28"/>
          <w:shd w:val="clear" w:color="auto" w:fill="FDFDFD"/>
          <w:rtl/>
        </w:rPr>
        <w:t>نوفمبر</w:t>
      </w:r>
      <w:r w:rsidR="00607068" w:rsidRPr="00C25BCA">
        <w:rPr>
          <w:rFonts w:ascii="Traditional Arabic" w:hAnsi="Traditional Arabic" w:cs="Traditional Arabic"/>
          <w:sz w:val="28"/>
          <w:szCs w:val="28"/>
          <w:lang w:val="fr-FR" w:bidi="ar-TN"/>
        </w:rPr>
        <w:t>2024</w:t>
      </w:r>
      <w:r w:rsidR="00445F09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في</w:t>
      </w:r>
      <w:r w:rsidR="00D70B39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ا</w:t>
      </w:r>
      <w:r w:rsidR="0064585A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لإ</w:t>
      </w:r>
      <w:r w:rsidR="00D70B39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ختصاصات التالية</w:t>
      </w:r>
      <w:r w:rsidR="00D70B39" w:rsidRPr="00C25BCA">
        <w:rPr>
          <w:rFonts w:ascii="Traditional Arabic" w:hAnsi="Traditional Arabic" w:cs="Traditional Arabic"/>
          <w:sz w:val="28"/>
          <w:szCs w:val="28"/>
          <w:lang w:bidi="ar-TN"/>
        </w:rPr>
        <w:t>:</w:t>
      </w:r>
    </w:p>
    <w:tbl>
      <w:tblPr>
        <w:tblStyle w:val="Grilledutableau"/>
        <w:bidiVisual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3106"/>
        <w:gridCol w:w="3110"/>
        <w:gridCol w:w="3085"/>
      </w:tblGrid>
      <w:tr w:rsidR="00D70B39" w:rsidRPr="00C25BCA" w:rsidTr="00C25BCA">
        <w:trPr>
          <w:trHeight w:val="443"/>
          <w:jc w:val="center"/>
        </w:trPr>
        <w:tc>
          <w:tcPr>
            <w:tcW w:w="3106" w:type="dxa"/>
            <w:shd w:val="clear" w:color="auto" w:fill="B6DDE8" w:themeFill="accent5" w:themeFillTint="66"/>
            <w:vAlign w:val="center"/>
          </w:tcPr>
          <w:p w:rsidR="00D70B39" w:rsidRPr="00C25BCA" w:rsidRDefault="00D70B39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الاختصاص</w:t>
            </w:r>
          </w:p>
        </w:tc>
        <w:tc>
          <w:tcPr>
            <w:tcW w:w="3110" w:type="dxa"/>
            <w:shd w:val="clear" w:color="auto" w:fill="B6DDE8" w:themeFill="accent5" w:themeFillTint="66"/>
            <w:vAlign w:val="center"/>
          </w:tcPr>
          <w:p w:rsidR="00D70B39" w:rsidRPr="00C25BCA" w:rsidRDefault="00D70B39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TN"/>
              </w:rPr>
              <w:t>Spécialité</w:t>
            </w:r>
          </w:p>
        </w:tc>
        <w:tc>
          <w:tcPr>
            <w:tcW w:w="3085" w:type="dxa"/>
            <w:shd w:val="clear" w:color="auto" w:fill="B6DDE8" w:themeFill="accent5" w:themeFillTint="66"/>
            <w:vAlign w:val="center"/>
          </w:tcPr>
          <w:p w:rsidR="00D70B39" w:rsidRPr="00C25BCA" w:rsidRDefault="00D70B39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مؤسسة الترسيم</w:t>
            </w:r>
          </w:p>
        </w:tc>
      </w:tr>
      <w:tr w:rsidR="00D70B39" w:rsidRPr="00C25BCA" w:rsidTr="00733006">
        <w:trPr>
          <w:trHeight w:val="432"/>
          <w:jc w:val="center"/>
        </w:trPr>
        <w:tc>
          <w:tcPr>
            <w:tcW w:w="3106" w:type="dxa"/>
            <w:vAlign w:val="center"/>
          </w:tcPr>
          <w:p w:rsidR="00D70B39" w:rsidRPr="00C25BCA" w:rsidRDefault="00D70B39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علوم المياه </w:t>
            </w:r>
          </w:p>
          <w:p w:rsidR="00D70B39" w:rsidRPr="00C25BCA" w:rsidRDefault="00445F09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الهندسة الميكانيكية والصناعات الغذائية</w:t>
            </w:r>
          </w:p>
        </w:tc>
        <w:tc>
          <w:tcPr>
            <w:tcW w:w="3110" w:type="dxa"/>
            <w:vAlign w:val="center"/>
          </w:tcPr>
          <w:p w:rsidR="00D70B39" w:rsidRPr="0030118C" w:rsidRDefault="00D70B39" w:rsidP="00C25BCA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b/>
                <w:bCs/>
                <w:rtl/>
                <w:lang w:val="fr-FR" w:bidi="ar-TN"/>
              </w:rPr>
            </w:pPr>
            <w:r w:rsidRPr="0030118C">
              <w:rPr>
                <w:rFonts w:ascii="Traditional Arabic" w:hAnsi="Traditional Arabic" w:cs="Traditional Arabic"/>
                <w:lang w:val="fr-FR" w:bidi="ar-TN"/>
              </w:rPr>
              <w:t>Sciences de l’Eau</w:t>
            </w:r>
            <w:r w:rsidR="00B4487F" w:rsidRPr="0030118C">
              <w:rPr>
                <w:rFonts w:ascii="Traditional Arabic" w:hAnsi="Traditional Arabic" w:cs="Traditional Arabic"/>
                <w:lang w:val="fr-FR" w:bidi="ar-TN"/>
              </w:rPr>
              <w:t xml:space="preserve"> et Génie Mécanique et Agro-industries</w:t>
            </w:r>
          </w:p>
        </w:tc>
        <w:tc>
          <w:tcPr>
            <w:tcW w:w="3085" w:type="dxa"/>
            <w:vAlign w:val="center"/>
          </w:tcPr>
          <w:p w:rsidR="00D70B39" w:rsidRPr="00C25BCA" w:rsidRDefault="00D70B39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المدرسة العليا للمهندسين بمجاز الباب</w:t>
            </w:r>
          </w:p>
        </w:tc>
      </w:tr>
      <w:tr w:rsidR="00D70B39" w:rsidRPr="00C25BCA" w:rsidTr="00733006">
        <w:trPr>
          <w:trHeight w:val="443"/>
          <w:jc w:val="center"/>
        </w:trPr>
        <w:tc>
          <w:tcPr>
            <w:tcW w:w="3106" w:type="dxa"/>
            <w:vAlign w:val="center"/>
          </w:tcPr>
          <w:p w:rsidR="00D70B39" w:rsidRPr="00C25BCA" w:rsidRDefault="00D70B39" w:rsidP="00336182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علوم </w:t>
            </w:r>
            <w:r w:rsidR="00B4487F"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الفلاحة الحافظة و</w:t>
            </w:r>
            <w:r w:rsidR="00C25BCA"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المستدامة</w:t>
            </w:r>
          </w:p>
        </w:tc>
        <w:tc>
          <w:tcPr>
            <w:tcW w:w="3110" w:type="dxa"/>
            <w:vAlign w:val="center"/>
          </w:tcPr>
          <w:p w:rsidR="00D70B39" w:rsidRPr="0030118C" w:rsidRDefault="00D70B39" w:rsidP="00C25BCA">
            <w:pPr>
              <w:bidi w:val="0"/>
              <w:jc w:val="center"/>
              <w:rPr>
                <w:rFonts w:ascii="Traditional Arabic" w:hAnsi="Traditional Arabic" w:cs="Traditional Arabic"/>
                <w:rtl/>
                <w:lang w:bidi="ar-TN"/>
              </w:rPr>
            </w:pPr>
            <w:r w:rsidRPr="0030118C">
              <w:rPr>
                <w:rFonts w:ascii="Traditional Arabic" w:hAnsi="Traditional Arabic" w:cs="Traditional Arabic"/>
                <w:lang w:val="fr-FR" w:bidi="ar-TN"/>
              </w:rPr>
              <w:t>Sciences de l’Agriculture de Conservation</w:t>
            </w:r>
            <w:r w:rsidR="00B4487F" w:rsidRPr="0030118C">
              <w:rPr>
                <w:rFonts w:ascii="Traditional Arabic" w:hAnsi="Traditional Arabic" w:cs="Traditional Arabic"/>
                <w:lang w:val="fr-FR" w:bidi="ar-TN"/>
              </w:rPr>
              <w:t xml:space="preserve"> et </w:t>
            </w:r>
            <w:r w:rsidR="00C25BCA" w:rsidRPr="0030118C">
              <w:rPr>
                <w:rFonts w:ascii="Traditional Arabic" w:hAnsi="Traditional Arabic" w:cs="Traditional Arabic"/>
                <w:lang w:val="fr-FR" w:bidi="ar-TN"/>
              </w:rPr>
              <w:t>D</w:t>
            </w:r>
            <w:r w:rsidR="00B4487F" w:rsidRPr="0030118C">
              <w:rPr>
                <w:rFonts w:ascii="Traditional Arabic" w:hAnsi="Traditional Arabic" w:cs="Traditional Arabic"/>
                <w:lang w:val="fr-FR" w:bidi="ar-TN"/>
              </w:rPr>
              <w:t>urable</w:t>
            </w:r>
          </w:p>
        </w:tc>
        <w:tc>
          <w:tcPr>
            <w:tcW w:w="3085" w:type="dxa"/>
            <w:vAlign w:val="center"/>
          </w:tcPr>
          <w:p w:rsidR="00D70B39" w:rsidRPr="00C25BCA" w:rsidRDefault="00D70B39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المدرسة العليا للفلاحة بالكاف</w:t>
            </w:r>
          </w:p>
        </w:tc>
      </w:tr>
      <w:tr w:rsidR="00D70B39" w:rsidRPr="00C25BCA" w:rsidTr="00733006">
        <w:trPr>
          <w:trHeight w:val="432"/>
          <w:jc w:val="center"/>
        </w:trPr>
        <w:tc>
          <w:tcPr>
            <w:tcW w:w="3106" w:type="dxa"/>
            <w:vAlign w:val="center"/>
          </w:tcPr>
          <w:p w:rsidR="00D70B39" w:rsidRPr="00C25BCA" w:rsidRDefault="00D70B39" w:rsidP="0064585A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علوم</w:t>
            </w:r>
            <w:r w:rsidR="00B4487F"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الغاباتو</w:t>
            </w:r>
            <w:r w:rsidR="0064585A"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البيئة </w:t>
            </w:r>
          </w:p>
        </w:tc>
        <w:tc>
          <w:tcPr>
            <w:tcW w:w="3110" w:type="dxa"/>
            <w:vAlign w:val="center"/>
          </w:tcPr>
          <w:p w:rsidR="00D70B39" w:rsidRPr="0030118C" w:rsidRDefault="00D70B39" w:rsidP="0064585A">
            <w:pPr>
              <w:bidi w:val="0"/>
              <w:jc w:val="center"/>
              <w:rPr>
                <w:rFonts w:ascii="Traditional Arabic" w:hAnsi="Traditional Arabic" w:cs="Traditional Arabic"/>
                <w:rtl/>
                <w:lang w:bidi="ar-TN"/>
              </w:rPr>
            </w:pPr>
            <w:r w:rsidRPr="0030118C">
              <w:rPr>
                <w:rFonts w:ascii="Traditional Arabic" w:hAnsi="Traditional Arabic" w:cs="Traditional Arabic"/>
                <w:lang w:val="fr-FR" w:bidi="ar-TN"/>
              </w:rPr>
              <w:t xml:space="preserve">Sciences </w:t>
            </w:r>
            <w:r w:rsidR="0064585A" w:rsidRPr="0030118C">
              <w:rPr>
                <w:rFonts w:ascii="Traditional Arabic" w:hAnsi="Traditional Arabic" w:cs="Traditional Arabic"/>
                <w:lang w:val="fr-FR" w:bidi="ar-TN"/>
              </w:rPr>
              <w:t>de</w:t>
            </w:r>
            <w:r w:rsidR="00B4487F" w:rsidRPr="0030118C">
              <w:rPr>
                <w:rFonts w:ascii="Traditional Arabic" w:hAnsi="Traditional Arabic" w:cs="Traditional Arabic"/>
                <w:lang w:val="fr-FR" w:bidi="ar-TN"/>
              </w:rPr>
              <w:t xml:space="preserve">s forêts </w:t>
            </w:r>
            <w:r w:rsidR="0064585A" w:rsidRPr="0030118C">
              <w:rPr>
                <w:rFonts w:ascii="Traditional Arabic" w:hAnsi="Traditional Arabic" w:cs="Traditional Arabic"/>
                <w:lang w:val="fr-FR" w:bidi="ar-TN"/>
              </w:rPr>
              <w:t xml:space="preserve">et </w:t>
            </w:r>
            <w:r w:rsidRPr="0030118C">
              <w:rPr>
                <w:rFonts w:ascii="Traditional Arabic" w:hAnsi="Traditional Arabic" w:cs="Traditional Arabic"/>
                <w:lang w:val="fr-FR" w:bidi="ar-TN"/>
              </w:rPr>
              <w:t xml:space="preserve">de l’Environnement </w:t>
            </w:r>
          </w:p>
        </w:tc>
        <w:tc>
          <w:tcPr>
            <w:tcW w:w="3085" w:type="dxa"/>
            <w:vAlign w:val="center"/>
          </w:tcPr>
          <w:p w:rsidR="00D70B39" w:rsidRPr="00C25BCA" w:rsidRDefault="00D70B39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معهد الغابات والمراعي بطبرقة</w:t>
            </w:r>
          </w:p>
        </w:tc>
      </w:tr>
      <w:tr w:rsidR="00D70B39" w:rsidRPr="00C25BCA" w:rsidTr="00733006">
        <w:trPr>
          <w:trHeight w:val="443"/>
          <w:jc w:val="center"/>
        </w:trPr>
        <w:tc>
          <w:tcPr>
            <w:tcW w:w="3106" w:type="dxa"/>
            <w:vAlign w:val="center"/>
          </w:tcPr>
          <w:p w:rsidR="00D70B39" w:rsidRPr="00C25BCA" w:rsidRDefault="00733006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علوم الأحياء والبيئة</w:t>
            </w:r>
          </w:p>
        </w:tc>
        <w:tc>
          <w:tcPr>
            <w:tcW w:w="3110" w:type="dxa"/>
            <w:vAlign w:val="center"/>
          </w:tcPr>
          <w:p w:rsidR="00D70B39" w:rsidRPr="0030118C" w:rsidRDefault="00D70B39" w:rsidP="00C25BCA">
            <w:pPr>
              <w:bidi w:val="0"/>
              <w:jc w:val="center"/>
              <w:rPr>
                <w:rFonts w:ascii="Traditional Arabic" w:hAnsi="Traditional Arabic" w:cs="Traditional Arabic"/>
                <w:rtl/>
                <w:lang w:bidi="ar-TN"/>
              </w:rPr>
            </w:pPr>
            <w:r w:rsidRPr="0030118C">
              <w:rPr>
                <w:rFonts w:ascii="Traditional Arabic" w:hAnsi="Traditional Arabic" w:cs="Traditional Arabic"/>
                <w:lang w:val="fr-FR" w:bidi="ar-TN"/>
              </w:rPr>
              <w:t xml:space="preserve">Sciences du </w:t>
            </w:r>
            <w:r w:rsidR="0064585A" w:rsidRPr="0030118C">
              <w:rPr>
                <w:rFonts w:ascii="Traditional Arabic" w:hAnsi="Traditional Arabic" w:cs="Traditional Arabic"/>
                <w:lang w:val="fr-FR" w:bidi="ar-TN"/>
              </w:rPr>
              <w:t>V</w:t>
            </w:r>
            <w:r w:rsidRPr="0030118C">
              <w:rPr>
                <w:rFonts w:ascii="Traditional Arabic" w:hAnsi="Traditional Arabic" w:cs="Traditional Arabic"/>
                <w:lang w:val="fr-FR" w:bidi="ar-TN"/>
              </w:rPr>
              <w:t>ivant et de l'</w:t>
            </w:r>
            <w:r w:rsidR="00C25BCA" w:rsidRPr="0030118C">
              <w:rPr>
                <w:rFonts w:ascii="Traditional Arabic" w:hAnsi="Traditional Arabic" w:cs="Traditional Arabic"/>
                <w:lang w:val="fr-FR" w:bidi="ar-TN"/>
              </w:rPr>
              <w:t>E</w:t>
            </w:r>
            <w:r w:rsidRPr="0030118C">
              <w:rPr>
                <w:rFonts w:ascii="Traditional Arabic" w:hAnsi="Traditional Arabic" w:cs="Traditional Arabic"/>
                <w:lang w:val="fr-FR" w:bidi="ar-TN"/>
              </w:rPr>
              <w:t>nvironnement</w:t>
            </w:r>
          </w:p>
        </w:tc>
        <w:tc>
          <w:tcPr>
            <w:tcW w:w="3085" w:type="dxa"/>
            <w:vAlign w:val="center"/>
          </w:tcPr>
          <w:p w:rsidR="00D70B39" w:rsidRPr="00C25BCA" w:rsidRDefault="00733006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المعهد العالي للبيوتكنولوجيا بباجة</w:t>
            </w:r>
          </w:p>
        </w:tc>
      </w:tr>
      <w:tr w:rsidR="00607068" w:rsidRPr="00C25BCA" w:rsidTr="00733006">
        <w:trPr>
          <w:trHeight w:val="443"/>
          <w:jc w:val="center"/>
        </w:trPr>
        <w:tc>
          <w:tcPr>
            <w:tcW w:w="3106" w:type="dxa"/>
            <w:vAlign w:val="center"/>
          </w:tcPr>
          <w:p w:rsidR="00607068" w:rsidRPr="00C25BCA" w:rsidRDefault="00B4487F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علوم الرياضة</w:t>
            </w:r>
          </w:p>
        </w:tc>
        <w:tc>
          <w:tcPr>
            <w:tcW w:w="3110" w:type="dxa"/>
            <w:vAlign w:val="center"/>
          </w:tcPr>
          <w:p w:rsidR="00607068" w:rsidRPr="0030118C" w:rsidRDefault="00B4487F" w:rsidP="0064585A">
            <w:pPr>
              <w:bidi w:val="0"/>
              <w:jc w:val="center"/>
              <w:rPr>
                <w:rFonts w:ascii="Traditional Arabic" w:hAnsi="Traditional Arabic" w:cs="Traditional Arabic"/>
                <w:lang w:val="fr-FR" w:bidi="ar-TN"/>
              </w:rPr>
            </w:pPr>
            <w:r w:rsidRPr="0030118C">
              <w:rPr>
                <w:rFonts w:ascii="Traditional Arabic" w:hAnsi="Traditional Arabic" w:cs="Traditional Arabic"/>
                <w:lang w:val="fr-FR" w:bidi="ar-TN"/>
              </w:rPr>
              <w:t>Sciences du sport</w:t>
            </w:r>
          </w:p>
        </w:tc>
        <w:tc>
          <w:tcPr>
            <w:tcW w:w="3085" w:type="dxa"/>
            <w:vAlign w:val="center"/>
          </w:tcPr>
          <w:p w:rsidR="00607068" w:rsidRPr="00C25BCA" w:rsidRDefault="00B4487F" w:rsidP="003257A4">
            <w:pPr>
              <w:tabs>
                <w:tab w:val="right" w:pos="8505"/>
              </w:tabs>
              <w:ind w:right="25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C25BCA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المعهد العالي للرياضة والتربية البدنية بالكاف  </w:t>
            </w:r>
          </w:p>
        </w:tc>
      </w:tr>
    </w:tbl>
    <w:p w:rsidR="00336182" w:rsidRDefault="00336182" w:rsidP="00336182">
      <w:pPr>
        <w:tabs>
          <w:tab w:val="right" w:pos="8505"/>
        </w:tabs>
        <w:spacing w:after="120"/>
        <w:ind w:left="567" w:right="425" w:firstLine="851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</w:p>
    <w:p w:rsidR="00733006" w:rsidRPr="00C25BCA" w:rsidRDefault="00445F09" w:rsidP="00336182">
      <w:pPr>
        <w:tabs>
          <w:tab w:val="right" w:pos="8505"/>
        </w:tabs>
        <w:spacing w:after="120"/>
        <w:ind w:left="567" w:right="425" w:firstLine="851"/>
        <w:jc w:val="both"/>
        <w:rPr>
          <w:rFonts w:ascii="Traditional Arabic" w:hAnsi="Traditional Arabic" w:cs="Traditional Arabic"/>
          <w:sz w:val="28"/>
          <w:szCs w:val="28"/>
          <w:rtl/>
          <w:lang w:bidi="ar-TN"/>
        </w:rPr>
      </w:pPr>
      <w:r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يتعيّن على المترشح</w:t>
      </w:r>
      <w:r w:rsidR="00733006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 أن تتوفر فيه الشروط التالية:</w:t>
      </w:r>
    </w:p>
    <w:p w:rsidR="00445F09" w:rsidRPr="00C25BCA" w:rsidRDefault="00B83555" w:rsidP="00336182">
      <w:pPr>
        <w:pStyle w:val="Paragraphedeliste"/>
        <w:numPr>
          <w:ilvl w:val="0"/>
          <w:numId w:val="5"/>
        </w:numPr>
        <w:tabs>
          <w:tab w:val="right" w:pos="8505"/>
        </w:tabs>
        <w:spacing w:after="200"/>
        <w:ind w:left="992" w:right="426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  <w:r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الشهادة الوطنية</w:t>
      </w:r>
      <w:r w:rsidR="00445F09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 لمهندس </w:t>
      </w:r>
      <w:r w:rsidR="00733006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أو شهادة أجنبية معترف بمعادلتها </w:t>
      </w:r>
    </w:p>
    <w:p w:rsidR="00445F09" w:rsidRPr="00C25BCA" w:rsidRDefault="00445F09" w:rsidP="00336182">
      <w:pPr>
        <w:pStyle w:val="Paragraphedeliste"/>
        <w:numPr>
          <w:ilvl w:val="0"/>
          <w:numId w:val="5"/>
        </w:numPr>
        <w:tabs>
          <w:tab w:val="right" w:pos="8505"/>
        </w:tabs>
        <w:spacing w:after="200"/>
        <w:ind w:left="992" w:right="426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  <w:r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شهادة الدراسات </w:t>
      </w:r>
      <w:r w:rsidR="00B83555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المعمقة أو</w:t>
      </w:r>
      <w:r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 شهادة أجنبية معترف بمعادلتها</w:t>
      </w:r>
    </w:p>
    <w:p w:rsidR="00445F09" w:rsidRPr="00C25BCA" w:rsidRDefault="00733006" w:rsidP="00336182">
      <w:pPr>
        <w:pStyle w:val="Paragraphedeliste"/>
        <w:numPr>
          <w:ilvl w:val="0"/>
          <w:numId w:val="5"/>
        </w:numPr>
        <w:tabs>
          <w:tab w:val="right" w:pos="8505"/>
        </w:tabs>
        <w:spacing w:after="200"/>
        <w:ind w:left="992" w:right="426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  <w:r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شهادة ماجستير بحث (نظام أمد)أو شهادة أجنبية معترف بمعادلتها</w:t>
      </w:r>
    </w:p>
    <w:p w:rsidR="00733006" w:rsidRDefault="00733006" w:rsidP="00336182">
      <w:pPr>
        <w:pStyle w:val="Paragraphedeliste"/>
        <w:numPr>
          <w:ilvl w:val="0"/>
          <w:numId w:val="5"/>
        </w:numPr>
        <w:tabs>
          <w:tab w:val="right" w:pos="8505"/>
        </w:tabs>
        <w:spacing w:after="120"/>
        <w:ind w:left="986" w:right="425" w:hanging="357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  <w:r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الشهادة الوطنية لدكتور </w:t>
      </w:r>
      <w:r w:rsidR="00445F09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في</w:t>
      </w:r>
      <w:r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الطب أو </w:t>
      </w:r>
      <w:r w:rsidR="00445F09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الطب </w:t>
      </w:r>
      <w:r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البيطري أو</w:t>
      </w:r>
      <w:r w:rsidR="00445F09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طب الأسنانأو طب </w:t>
      </w:r>
      <w:r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الصيدلة أو الشهادة الوطنية للصيدلة</w:t>
      </w:r>
      <w:r w:rsidR="00A86B1D" w:rsidRPr="00C25BCA">
        <w:rPr>
          <w:rFonts w:ascii="Traditional Arabic" w:hAnsi="Traditional Arabic" w:cs="Traditional Arabic"/>
          <w:sz w:val="28"/>
          <w:szCs w:val="28"/>
          <w:rtl/>
          <w:lang w:bidi="ar-TN"/>
        </w:rPr>
        <w:t>أو شهادة أجنبية معترف بمعادلتها</w:t>
      </w:r>
    </w:p>
    <w:p w:rsidR="00C25BCA" w:rsidRDefault="00C25BCA" w:rsidP="00C25BCA">
      <w:pPr>
        <w:pStyle w:val="Paragraphedeliste"/>
        <w:tabs>
          <w:tab w:val="right" w:pos="8505"/>
        </w:tabs>
        <w:spacing w:after="120"/>
        <w:ind w:left="986" w:right="425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</w:p>
    <w:p w:rsidR="00C25BCA" w:rsidRDefault="00864570" w:rsidP="00C25BCA">
      <w:pPr>
        <w:pStyle w:val="Paragraphedeliste"/>
        <w:tabs>
          <w:tab w:val="right" w:pos="8505"/>
        </w:tabs>
        <w:spacing w:after="120"/>
        <w:ind w:left="986" w:right="425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  <w:r w:rsidRPr="00864570">
        <w:rPr>
          <w:rFonts w:ascii="Traditional Arabic" w:hAnsi="Traditional Arabic" w:cs="Traditional Arabic"/>
          <w:b/>
          <w:bCs/>
          <w:noProof/>
        </w:rPr>
        <w:pict>
          <v:shape id="Zone de texte 2" o:spid="_x0000_s1028" type="#_x0000_t202" style="position:absolute;left:0;text-align:left;margin-left:66.2pt;margin-top:13.9pt;width:397.2pt;height:110.6pt;z-index:2516715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" filled="f">
            <v:textbox style="mso-fit-shape-to-text:t">
              <w:txbxContent>
                <w:p w:rsidR="0030118C" w:rsidRPr="0030118C" w:rsidRDefault="0030118C" w:rsidP="0030118C">
                  <w:pPr>
                    <w:shd w:val="clear" w:color="auto" w:fill="B6DDE8" w:themeFill="accent5" w:themeFillTint="66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</w:rPr>
                  </w:pPr>
                  <w:r w:rsidRPr="0030118C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يرجى الولوج إلى المواقع والصفحات الرسمية للمؤسسات للإطلاع على</w:t>
                  </w:r>
                </w:p>
                <w:p w:rsidR="0030118C" w:rsidRPr="0030118C" w:rsidRDefault="0030118C" w:rsidP="0030118C">
                  <w:pPr>
                    <w:shd w:val="clear" w:color="auto" w:fill="B6DDE8" w:themeFill="accent5" w:themeFillTint="66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30118C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الوثائق المطلوبة و كيفية إيداع الملفات</w:t>
                  </w:r>
                </w:p>
              </w:txbxContent>
            </v:textbox>
            <w10:wrap type="square"/>
          </v:shape>
        </w:pict>
      </w:r>
    </w:p>
    <w:p w:rsidR="00C25BCA" w:rsidRDefault="00C25BCA" w:rsidP="00C25BCA">
      <w:pPr>
        <w:pStyle w:val="Paragraphedeliste"/>
        <w:tabs>
          <w:tab w:val="right" w:pos="8505"/>
        </w:tabs>
        <w:spacing w:after="120"/>
        <w:ind w:left="986" w:right="425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</w:p>
    <w:p w:rsidR="00C25BCA" w:rsidRDefault="00C25BCA" w:rsidP="00C25BCA">
      <w:pPr>
        <w:pStyle w:val="Paragraphedeliste"/>
        <w:tabs>
          <w:tab w:val="right" w:pos="8505"/>
        </w:tabs>
        <w:spacing w:after="120"/>
        <w:ind w:left="986" w:right="425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</w:p>
    <w:p w:rsidR="00C25BCA" w:rsidRDefault="00C25BCA" w:rsidP="00C25BCA">
      <w:pPr>
        <w:pStyle w:val="Paragraphedeliste"/>
        <w:tabs>
          <w:tab w:val="right" w:pos="8505"/>
        </w:tabs>
        <w:spacing w:after="120"/>
        <w:ind w:left="986" w:right="425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</w:p>
    <w:p w:rsidR="00C25BCA" w:rsidRDefault="00C25BCA" w:rsidP="00C25BCA">
      <w:pPr>
        <w:pStyle w:val="Paragraphedeliste"/>
        <w:tabs>
          <w:tab w:val="right" w:pos="8505"/>
        </w:tabs>
        <w:spacing w:after="120"/>
        <w:ind w:left="986" w:right="425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  <w:bookmarkStart w:id="0" w:name="_GoBack"/>
      <w:bookmarkEnd w:id="0"/>
    </w:p>
    <w:sectPr w:rsidR="00C25BCA" w:rsidSect="00A01862">
      <w:pgSz w:w="11906" w:h="16838"/>
      <w:pgMar w:top="0" w:right="849" w:bottom="284" w:left="709" w:header="708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ECD" w:rsidRDefault="00FC0ECD" w:rsidP="007A03AC">
      <w:r>
        <w:separator/>
      </w:r>
    </w:p>
  </w:endnote>
  <w:endnote w:type="continuationSeparator" w:id="1">
    <w:p w:rsidR="00FC0ECD" w:rsidRDefault="00FC0ECD" w:rsidP="007A0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ECD" w:rsidRDefault="00FC0ECD" w:rsidP="007A03AC">
      <w:r>
        <w:separator/>
      </w:r>
    </w:p>
  </w:footnote>
  <w:footnote w:type="continuationSeparator" w:id="1">
    <w:p w:rsidR="00FC0ECD" w:rsidRDefault="00FC0ECD" w:rsidP="007A0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19A"/>
    <w:multiLevelType w:val="hybridMultilevel"/>
    <w:tmpl w:val="CDC69C7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4629"/>
    <w:multiLevelType w:val="hybridMultilevel"/>
    <w:tmpl w:val="A15E242C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CA63E22"/>
    <w:multiLevelType w:val="multilevel"/>
    <w:tmpl w:val="C96A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B7357"/>
    <w:multiLevelType w:val="hybridMultilevel"/>
    <w:tmpl w:val="61CC6D8A"/>
    <w:lvl w:ilvl="0" w:tplc="F4D09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920AD"/>
    <w:multiLevelType w:val="multilevel"/>
    <w:tmpl w:val="5D54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A03AC"/>
    <w:rsid w:val="00005D64"/>
    <w:rsid w:val="00056DCC"/>
    <w:rsid w:val="000962C3"/>
    <w:rsid w:val="000E1348"/>
    <w:rsid w:val="001069DE"/>
    <w:rsid w:val="00107FA7"/>
    <w:rsid w:val="00131A5C"/>
    <w:rsid w:val="00147FE0"/>
    <w:rsid w:val="001600E1"/>
    <w:rsid w:val="00161862"/>
    <w:rsid w:val="00171BC0"/>
    <w:rsid w:val="001C1BCD"/>
    <w:rsid w:val="001F2942"/>
    <w:rsid w:val="00207F03"/>
    <w:rsid w:val="002241EF"/>
    <w:rsid w:val="00236F09"/>
    <w:rsid w:val="002451F4"/>
    <w:rsid w:val="002503A7"/>
    <w:rsid w:val="0025092E"/>
    <w:rsid w:val="002611BD"/>
    <w:rsid w:val="00267328"/>
    <w:rsid w:val="0030118C"/>
    <w:rsid w:val="003136EA"/>
    <w:rsid w:val="003257A4"/>
    <w:rsid w:val="00336182"/>
    <w:rsid w:val="003E7B95"/>
    <w:rsid w:val="003F66DC"/>
    <w:rsid w:val="00404362"/>
    <w:rsid w:val="00423063"/>
    <w:rsid w:val="00445F09"/>
    <w:rsid w:val="00462FE7"/>
    <w:rsid w:val="004C384A"/>
    <w:rsid w:val="004D13A6"/>
    <w:rsid w:val="004E18F4"/>
    <w:rsid w:val="00503193"/>
    <w:rsid w:val="00542AC4"/>
    <w:rsid w:val="00552E57"/>
    <w:rsid w:val="00567AF3"/>
    <w:rsid w:val="00574B49"/>
    <w:rsid w:val="005B015B"/>
    <w:rsid w:val="005D1C14"/>
    <w:rsid w:val="005E17BB"/>
    <w:rsid w:val="005E5AFB"/>
    <w:rsid w:val="00607068"/>
    <w:rsid w:val="00621024"/>
    <w:rsid w:val="00622175"/>
    <w:rsid w:val="0064585A"/>
    <w:rsid w:val="006848D7"/>
    <w:rsid w:val="006D35C9"/>
    <w:rsid w:val="00710794"/>
    <w:rsid w:val="0072148B"/>
    <w:rsid w:val="00732121"/>
    <w:rsid w:val="00733006"/>
    <w:rsid w:val="00740F46"/>
    <w:rsid w:val="00796EEE"/>
    <w:rsid w:val="007A03AC"/>
    <w:rsid w:val="007B4DCC"/>
    <w:rsid w:val="007B6081"/>
    <w:rsid w:val="008077B7"/>
    <w:rsid w:val="008110CB"/>
    <w:rsid w:val="008120FD"/>
    <w:rsid w:val="00837E9D"/>
    <w:rsid w:val="00864570"/>
    <w:rsid w:val="00877D0F"/>
    <w:rsid w:val="00891CF1"/>
    <w:rsid w:val="008C52C7"/>
    <w:rsid w:val="008C7169"/>
    <w:rsid w:val="008D4495"/>
    <w:rsid w:val="008D7B8C"/>
    <w:rsid w:val="00910A8C"/>
    <w:rsid w:val="00917B85"/>
    <w:rsid w:val="00943187"/>
    <w:rsid w:val="00947F47"/>
    <w:rsid w:val="009A04CA"/>
    <w:rsid w:val="009B2BF2"/>
    <w:rsid w:val="009D5F6F"/>
    <w:rsid w:val="009D65EE"/>
    <w:rsid w:val="00A01862"/>
    <w:rsid w:val="00A04E1B"/>
    <w:rsid w:val="00A53DE8"/>
    <w:rsid w:val="00A84F7C"/>
    <w:rsid w:val="00A86B1D"/>
    <w:rsid w:val="00AB4D1E"/>
    <w:rsid w:val="00AC5CC3"/>
    <w:rsid w:val="00AD3C43"/>
    <w:rsid w:val="00B32A4C"/>
    <w:rsid w:val="00B4487F"/>
    <w:rsid w:val="00B83555"/>
    <w:rsid w:val="00B876F3"/>
    <w:rsid w:val="00BB2929"/>
    <w:rsid w:val="00C05DD3"/>
    <w:rsid w:val="00C11948"/>
    <w:rsid w:val="00C241C6"/>
    <w:rsid w:val="00C25BCA"/>
    <w:rsid w:val="00C7065D"/>
    <w:rsid w:val="00C74736"/>
    <w:rsid w:val="00CA7B18"/>
    <w:rsid w:val="00CC4412"/>
    <w:rsid w:val="00CE0AE5"/>
    <w:rsid w:val="00CF4BCC"/>
    <w:rsid w:val="00D07A44"/>
    <w:rsid w:val="00D12294"/>
    <w:rsid w:val="00D15BBA"/>
    <w:rsid w:val="00D161DF"/>
    <w:rsid w:val="00D2697F"/>
    <w:rsid w:val="00D70B39"/>
    <w:rsid w:val="00D92BC9"/>
    <w:rsid w:val="00D934A8"/>
    <w:rsid w:val="00DE06FF"/>
    <w:rsid w:val="00DE738F"/>
    <w:rsid w:val="00E77C54"/>
    <w:rsid w:val="00E86541"/>
    <w:rsid w:val="00F326A0"/>
    <w:rsid w:val="00F3407F"/>
    <w:rsid w:val="00F52307"/>
    <w:rsid w:val="00F644C2"/>
    <w:rsid w:val="00FA5C75"/>
    <w:rsid w:val="00FA5DD6"/>
    <w:rsid w:val="00FA6E78"/>
    <w:rsid w:val="00FC0ECD"/>
    <w:rsid w:val="00FF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4C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03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03AC"/>
  </w:style>
  <w:style w:type="paragraph" w:styleId="Pieddepage">
    <w:name w:val="footer"/>
    <w:basedOn w:val="Normal"/>
    <w:link w:val="PieddepageCar"/>
    <w:uiPriority w:val="99"/>
    <w:unhideWhenUsed/>
    <w:rsid w:val="007A03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03AC"/>
  </w:style>
  <w:style w:type="paragraph" w:styleId="Textedebulles">
    <w:name w:val="Balloon Text"/>
    <w:basedOn w:val="Normal"/>
    <w:link w:val="TextedebullesCar"/>
    <w:uiPriority w:val="99"/>
    <w:semiHidden/>
    <w:unhideWhenUsed/>
    <w:rsid w:val="008110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0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B876F3"/>
  </w:style>
  <w:style w:type="character" w:styleId="Lienhypertexte">
    <w:name w:val="Hyperlink"/>
    <w:basedOn w:val="Policepardfaut"/>
    <w:uiPriority w:val="99"/>
    <w:unhideWhenUsed/>
    <w:rsid w:val="00B876F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21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8C7169"/>
    <w:rPr>
      <w:b/>
      <w:bCs/>
    </w:rPr>
  </w:style>
  <w:style w:type="character" w:customStyle="1" w:styleId="liendocument">
    <w:name w:val="lien_document"/>
    <w:basedOn w:val="Policepardfaut"/>
    <w:rsid w:val="00D70B39"/>
  </w:style>
  <w:style w:type="paragraph" w:styleId="Paragraphedeliste">
    <w:name w:val="List Paragraph"/>
    <w:basedOn w:val="Normal"/>
    <w:uiPriority w:val="34"/>
    <w:qFormat/>
    <w:rsid w:val="00A86B1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257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Sonia</cp:lastModifiedBy>
  <cp:revision>2</cp:revision>
  <cp:lastPrinted>2024-10-07T15:01:00Z</cp:lastPrinted>
  <dcterms:created xsi:type="dcterms:W3CDTF">2024-10-14T07:22:00Z</dcterms:created>
  <dcterms:modified xsi:type="dcterms:W3CDTF">2024-10-14T07:22:00Z</dcterms:modified>
</cp:coreProperties>
</file>